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2668D" w14:textId="5C01CFD1" w:rsidR="003377AD" w:rsidRDefault="003856FF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</w:rPr>
        <w:drawing>
          <wp:inline distT="0" distB="0" distL="0" distR="0" wp14:anchorId="7068B255" wp14:editId="3669B642">
            <wp:extent cx="6120130" cy="84181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1C5C7" w14:textId="77AC1450" w:rsidR="00275509" w:rsidRDefault="0092096F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noProof/>
          <w:lang w:val="ru-RU"/>
        </w:rPr>
        <w:t xml:space="preserve"> </w:t>
      </w:r>
    </w:p>
    <w:p w14:paraId="781D0CB3" w14:textId="77777777" w:rsidR="00275509" w:rsidRDefault="00275509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486A8D32" w14:textId="77777777" w:rsidR="003856FF" w:rsidRDefault="003856FF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039D9EA" w14:textId="77777777" w:rsidR="003856FF" w:rsidRDefault="003856FF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D0F2C09" w14:textId="3AB79773" w:rsidR="00BA6CE4" w:rsidRDefault="00752F3B" w:rsidP="00752F3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КАЛЕНДАРНО-ТЕМАТИЧЕСКОЕ ПЛАНИРОВАНИЕ, </w:t>
      </w:r>
      <w:r w:rsidR="001E55E0">
        <w:rPr>
          <w:rFonts w:ascii="Times New Roman" w:hAnsi="Times New Roman"/>
          <w:b/>
          <w:color w:val="000000"/>
          <w:sz w:val="28"/>
          <w:lang w:val="ru-RU"/>
        </w:rPr>
        <w:t>10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14:paraId="1D1449EB" w14:textId="77777777" w:rsidR="00752F3B" w:rsidRDefault="00752F3B" w:rsidP="00752F3B">
      <w:pPr>
        <w:spacing w:after="0"/>
        <w:ind w:left="120"/>
        <w:jc w:val="center"/>
      </w:pPr>
    </w:p>
    <w:tbl>
      <w:tblPr>
        <w:tblW w:w="103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851"/>
        <w:gridCol w:w="1134"/>
        <w:gridCol w:w="1275"/>
        <w:gridCol w:w="1418"/>
        <w:gridCol w:w="2693"/>
      </w:tblGrid>
      <w:tr w:rsidR="00752F3B" w14:paraId="47D10730" w14:textId="77777777" w:rsidTr="001E55E0">
        <w:trPr>
          <w:trHeight w:val="144"/>
          <w:tblCellSpacing w:w="20" w:type="nil"/>
        </w:trPr>
        <w:tc>
          <w:tcPr>
            <w:tcW w:w="5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91436" w14:textId="77777777" w:rsidR="00BA6CE4" w:rsidRDefault="00BA6CE4" w:rsidP="00337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292545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24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87B71D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888E81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3260" w:type="dxa"/>
            <w:gridSpan w:val="3"/>
            <w:tcMar>
              <w:top w:w="50" w:type="dxa"/>
              <w:left w:w="100" w:type="dxa"/>
            </w:tcMar>
            <w:vAlign w:val="center"/>
          </w:tcPr>
          <w:p w14:paraId="76CFC2D3" w14:textId="77777777" w:rsidR="00BA6CE4" w:rsidRDefault="00BA6CE4" w:rsidP="003377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72224C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9A8B04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3BDEB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29B351" w14:textId="77777777" w:rsidR="00BA6CE4" w:rsidRDefault="00BA6CE4" w:rsidP="003377AD">
            <w:pPr>
              <w:spacing w:after="0"/>
              <w:ind w:left="135"/>
            </w:pPr>
          </w:p>
        </w:tc>
      </w:tr>
      <w:tr w:rsidR="00752F3B" w14:paraId="08C6608E" w14:textId="77777777" w:rsidTr="001E55E0">
        <w:trPr>
          <w:trHeight w:val="144"/>
          <w:tblCellSpacing w:w="20" w:type="nil"/>
        </w:trPr>
        <w:tc>
          <w:tcPr>
            <w:tcW w:w="5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0D9155" w14:textId="77777777" w:rsidR="00BA6CE4" w:rsidRDefault="00BA6CE4" w:rsidP="003377AD"/>
        </w:tc>
        <w:tc>
          <w:tcPr>
            <w:tcW w:w="24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D3C00" w14:textId="77777777" w:rsidR="00BA6CE4" w:rsidRDefault="00BA6CE4" w:rsidP="003377AD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7627E9" w14:textId="77777777" w:rsidR="003377AD" w:rsidRDefault="00BA6CE4" w:rsidP="003377A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  <w:proofErr w:type="spellEnd"/>
          </w:p>
          <w:p w14:paraId="3D43A8D6" w14:textId="2AE5DB2E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B0F59A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9A4426F" w14:textId="77777777" w:rsidR="003377AD" w:rsidRDefault="00BA6CE4" w:rsidP="003377AD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</w:t>
            </w:r>
            <w:proofErr w:type="spellEnd"/>
          </w:p>
          <w:p w14:paraId="62EFAAFB" w14:textId="1119D7FA" w:rsidR="003377AD" w:rsidRDefault="001E55E0" w:rsidP="003377AD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spellStart"/>
            <w:r w:rsidR="00BA6CE4">
              <w:rPr>
                <w:rFonts w:ascii="Times New Roman" w:hAnsi="Times New Roman"/>
                <w:b/>
                <w:color w:val="000000"/>
                <w:sz w:val="24"/>
              </w:rPr>
              <w:t>оль</w:t>
            </w:r>
            <w:proofErr w:type="spellEnd"/>
          </w:p>
          <w:p w14:paraId="0ACB0950" w14:textId="1F7F4B9B" w:rsidR="00BA6CE4" w:rsidRDefault="00BA6CE4" w:rsidP="003377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30F8E9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3C9DAFC" w14:textId="77777777" w:rsidR="00BA6CE4" w:rsidRDefault="00BA6CE4" w:rsidP="003377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E2D54E" w14:textId="77777777" w:rsidR="00BA6CE4" w:rsidRDefault="00BA6CE4" w:rsidP="003377AD">
            <w:pPr>
              <w:spacing w:after="0"/>
              <w:ind w:left="135"/>
            </w:pP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DF06B" w14:textId="77777777" w:rsidR="00BA6CE4" w:rsidRDefault="00BA6CE4" w:rsidP="003377AD"/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D25F7" w14:textId="77777777" w:rsidR="00BA6CE4" w:rsidRDefault="00BA6CE4" w:rsidP="003377AD"/>
        </w:tc>
      </w:tr>
      <w:tr w:rsidR="00410B2A" w:rsidRPr="00FF2B27" w14:paraId="1AE9AD99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D72E9AC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7C7B4D43" w14:textId="1E10E184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исследований в географии.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50051E" w14:textId="3A838EDF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E11A74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7C0A3B6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4557993" w14:textId="15F442E8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02.09.2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E25CB00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10B2A" w:rsidRPr="00FF2B27" w14:paraId="74608319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1B57DF5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7AADDC65" w14:textId="5CAD696F" w:rsidR="00410B2A" w:rsidRPr="00410B2A" w:rsidRDefault="00410B2A" w:rsidP="00410B2A">
            <w:pPr>
              <w:spacing w:after="0"/>
              <w:ind w:firstLine="135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географической культуры. Их значимость для представителей разных профессий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ECF7F6" w14:textId="799AFA5F" w:rsidR="00410B2A" w:rsidRDefault="00410B2A" w:rsidP="00410B2A">
            <w:pPr>
              <w:spacing w:after="0"/>
              <w:ind w:left="135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FF1A082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3A79D14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041D9DC" w14:textId="60EFB835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09.09.2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94FC5B5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410B2A" w:rsidRPr="00FF2B27" w14:paraId="1C69EA8C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59247D3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7DA394D" w14:textId="68EDA2F8" w:rsidR="00410B2A" w:rsidRPr="004F569C" w:rsidRDefault="00410B2A" w:rsidP="00410B2A">
            <w:pPr>
              <w:spacing w:after="0"/>
              <w:ind w:firstLine="135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среда как геосистема. Географическая и окружающая среда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D51C09" w14:textId="1C602FF4" w:rsidR="00410B2A" w:rsidRDefault="00410B2A" w:rsidP="00410B2A">
            <w:pPr>
              <w:spacing w:after="0"/>
              <w:ind w:left="135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A14FAD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A7A617D" w14:textId="311C5B50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3FAB062" w14:textId="556F9186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16.09.2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34D6D61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</w:hyperlink>
          </w:p>
        </w:tc>
      </w:tr>
      <w:tr w:rsidR="00410B2A" w:rsidRPr="00FF2B27" w14:paraId="036D2077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657BB34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EB5722A" w14:textId="062F434F" w:rsidR="00410B2A" w:rsidRPr="004F569C" w:rsidRDefault="00410B2A" w:rsidP="00410B2A">
            <w:pPr>
              <w:spacing w:after="0"/>
              <w:ind w:firstLine="135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и антропогенный ландшафты. Практическая работа "Классификация ландшафтов с использованием источников географической информации"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E9788B" w14:textId="55739CDA" w:rsidR="00410B2A" w:rsidRDefault="00410B2A" w:rsidP="00410B2A">
            <w:pPr>
              <w:spacing w:after="0"/>
              <w:ind w:left="135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4C24AAE" w14:textId="4F55468A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CB7DB6A" w14:textId="6893688F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69420E" w14:textId="1E5E7949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23.09.2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517F70B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10B2A" w:rsidRPr="00FF2B27" w14:paraId="1E0B5C2D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C8322F1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DE02363" w14:textId="178D68F3" w:rsidR="00410B2A" w:rsidRPr="004F569C" w:rsidRDefault="00410B2A" w:rsidP="00410B2A">
            <w:pPr>
              <w:spacing w:after="0"/>
              <w:ind w:firstLine="135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взаимодействия человека и </w:t>
            </w:r>
            <w:proofErr w:type="spellStart"/>
            <w:proofErr w:type="gramStart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природы.Опасные</w:t>
            </w:r>
            <w:proofErr w:type="spellEnd"/>
            <w:proofErr w:type="gramEnd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природные явления, климатические изменения, их последствия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BA4A68" w14:textId="44F24E32" w:rsidR="00410B2A" w:rsidRDefault="00410B2A" w:rsidP="00410B2A">
            <w:pPr>
              <w:spacing w:after="0"/>
              <w:ind w:left="135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C54F86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788960F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DF170C7" w14:textId="5A1AEFC9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30.09.2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2804607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506</w:t>
              </w:r>
            </w:hyperlink>
          </w:p>
        </w:tc>
      </w:tr>
      <w:tr w:rsidR="00410B2A" w:rsidRPr="00FF2B27" w14:paraId="7C2CE107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4DBF7D3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75BF2C72" w14:textId="2DDD7378" w:rsidR="00410B2A" w:rsidRPr="00410B2A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Стратегия устойчивого развития. ООПТ. Объекты Всемирного природного и культурного наследия. Практическая работа "Определение целей и задач учебного исследования, связанного с опасными природными явлениями и (или) глобальными изменениями климата и (или) загрязнением Мирового океана, выбор формы фиксации результатов наблюдения/исследования"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19069A" w14:textId="53D5411A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1F1F15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5F83A01" w14:textId="372F6F04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ED5F5E1" w14:textId="494E8000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01.10.2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1469773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B2A" w:rsidRPr="00FF2B27" w14:paraId="683C825A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0C1C9F8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56E15D3" w14:textId="19604FDC" w:rsidR="00410B2A" w:rsidRPr="00410B2A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и их виды. Природно-ресурсный капитал регионов, крупных стран, в том числе России. </w:t>
            </w:r>
            <w:proofErr w:type="spellStart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Ресурсообеспеченность</w:t>
            </w:r>
            <w:proofErr w:type="spellEnd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 "Оценка природно-ресурсного капитала одной из стран (по выбору) по источникам географической информации"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B47F440" w14:textId="3AD2578C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7228B8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0910338" w14:textId="32755733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355628" w14:textId="349C0368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08.10.2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7371C12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410B2A" w:rsidRPr="00FF2B27" w14:paraId="72E25D31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461B027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2AFB2DD" w14:textId="211C252C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Агроклиматические ресурсы. Рекреационные </w:t>
            </w: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ресурсы. Практическая работа "Определение </w:t>
            </w:r>
            <w:proofErr w:type="spellStart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ресурсообеспеченности</w:t>
            </w:r>
            <w:proofErr w:type="spellEnd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 отдельными видами природных ресурсов"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96DBB4E" w14:textId="32926B2D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1B74BD8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FE57342" w14:textId="7889EE37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083AA5B" w14:textId="2E4F8498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16.10.2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62B36CD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0B2A" w:rsidRPr="00FF2B27" w14:paraId="646F54F2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11E116A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98F1003" w14:textId="23B6842F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по Разделам "География как наука.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Природопользование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геоэкология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0660A58" w14:textId="2ACCBD23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A7C835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0B86501" w14:textId="0B80C2AE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D07C9B5" w14:textId="402841DC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22.10.2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ED1DF46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10B2A" w:rsidRPr="00FF2B27" w14:paraId="75BC7010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1AC3EC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3DAFFD1" w14:textId="11E48FBB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Теоретические основы геополитики как науки. 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мироустройства. ПГП. Специфика России как евразийского и приарктического государства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394A88E" w14:textId="7E7F1429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1308D4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A46A486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229E18" w14:textId="52F1BC94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05.11.2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217CA65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</w:hyperlink>
          </w:p>
        </w:tc>
      </w:tr>
      <w:tr w:rsidR="00410B2A" w14:paraId="037704A7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923FAD1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459F812" w14:textId="55A69181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стран: критерии их выделения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8EA3B5" w14:textId="256D0F76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2B1012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8148105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5A667AC" w14:textId="68015FC8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12.11.2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BE3F691" w14:textId="77777777" w:rsidR="00410B2A" w:rsidRDefault="00410B2A" w:rsidP="00410B2A">
            <w:pPr>
              <w:spacing w:after="0"/>
              <w:ind w:left="135"/>
            </w:pPr>
          </w:p>
        </w:tc>
      </w:tr>
      <w:tr w:rsidR="00410B2A" w:rsidRPr="00FF2B27" w14:paraId="4C2DE484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7FA2455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250840F" w14:textId="106BD6BF" w:rsidR="00410B2A" w:rsidRPr="00410B2A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Формы правления государств мира, унитарное и федеративное устройство.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5E6E940" w14:textId="47A0F8F9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68EFFC4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6F6A891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FAD9C84" w14:textId="53360133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19.11.2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25A45A0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410B2A" w:rsidRPr="00FF2B27" w14:paraId="00C9C8FB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7A46A2E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98A3277" w14:textId="0C1C22DF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мира. Теория демографического </w:t>
            </w: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перехода. Воспроизводство населения, его типы. Практическая работа "Определение и сравнение темпов роста населения крупных по численности населения стран, регионов мира"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5BECB35" w14:textId="76A7FA8C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869122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C7AC03C" w14:textId="34163C75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C2D9371" w14:textId="05BBCC04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26.11.2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B7E2122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B2A" w14:paraId="28895A71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82FFE6D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440931C" w14:textId="0BBE5427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политика и её направления. Теория демографического перехода. Практическая работа "Объяснение особенности демографической политики в странах с различным типом воспроизводства населения"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C58739B" w14:textId="1A7958CC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580ABA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4A06082" w14:textId="6E3A8AF2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A31405" w14:textId="3823B075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03.12.2</w:t>
            </w:r>
            <w:r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643F7E1" w14:textId="77777777" w:rsidR="00410B2A" w:rsidRDefault="00410B2A" w:rsidP="00410B2A">
            <w:pPr>
              <w:spacing w:after="0"/>
              <w:ind w:left="135"/>
            </w:pPr>
          </w:p>
        </w:tc>
      </w:tr>
      <w:tr w:rsidR="00410B2A" w:rsidRPr="00FF2B27" w14:paraId="59DD47FD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85F6383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E7976DA" w14:textId="030A5F8D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Возрастной и половой состав населения мира. Практическая работа "Сравнение половой и возрастной структуры в странах различных типов воспроизводства населения на основе анализа половозрастных пирамид"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D15000" w14:textId="6A61C67B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CF702C9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B32E3B7" w14:textId="44084F19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569F59" w14:textId="1C096D56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410B2A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410B2A">
              <w:rPr>
                <w:lang w:val="ru-RU"/>
              </w:rPr>
              <w:t>.2</w:t>
            </w:r>
            <w:r w:rsidR="00410B2A"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82BF831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10B2A" w:rsidRPr="00FF2B27" w14:paraId="13A263C1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91FAD19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F40590B" w14:textId="66B9F638" w:rsidR="00410B2A" w:rsidRPr="0092096F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 занятости населения. Этнический и религиозный состав населения. Религии. География культуры в системе географических наук. Практическая </w:t>
            </w: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"Прогнозирование изменений возрастной структуры отдельных стран на основе анализа различных источников географической информации"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2A4E758" w14:textId="1ACCAD21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B4BE79E" w14:textId="391A905F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A0191A3" w14:textId="4B216DFE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3CC9A4" w14:textId="1F507327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410B2A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410B2A">
              <w:rPr>
                <w:lang w:val="ru-RU"/>
              </w:rPr>
              <w:t>.2</w:t>
            </w:r>
            <w:r w:rsidR="00410B2A"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C1097F5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0B2A" w:rsidRPr="00FF2B27" w14:paraId="3118C4F9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7D99D1B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26D0546" w14:textId="0AD28C64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 и факторы, его определяющие. Плотность населения, ареалы высокой и низкой плотности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Миграции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B7040EC" w14:textId="731CE3CF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776630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B983213" w14:textId="365C76C8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8C5FFA8" w14:textId="76001A7A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="00410B2A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410B2A">
              <w:rPr>
                <w:lang w:val="ru-RU"/>
              </w:rPr>
              <w:t>.2</w:t>
            </w:r>
            <w:r w:rsidR="00410B2A">
              <w:t>6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EEDBA80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0B2A" w:rsidRPr="00FF2B27" w14:paraId="4822B610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4963B1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08251F9" w14:textId="51823EF2" w:rsidR="00410B2A" w:rsidRPr="0092096F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Расселение населения: типы и формы. Урбанизация. Городские агломерации и мегалополисы мира. Практическая работа "Сравнение и объяснение различий в соотношении городского и сельского населения разных регионов мира на основе анализа статистических данных"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28F7AAD" w14:textId="2F24371D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6201AF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BE77CD0" w14:textId="1B632A61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AAC1EE4" w14:textId="050A8F2C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14.</w:t>
            </w:r>
            <w:r w:rsidR="00B16F99">
              <w:rPr>
                <w:lang w:val="ru-RU"/>
              </w:rPr>
              <w:t>0</w:t>
            </w:r>
            <w:r>
              <w:rPr>
                <w:lang w:val="ru-RU"/>
              </w:rPr>
              <w:t>1.2</w:t>
            </w:r>
            <w:r w:rsidR="00B16F99"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829D6D1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0B2A" w:rsidRPr="00FF2B27" w14:paraId="66FCAB93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6AF6F1B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3466335" w14:textId="0ED281A0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жизни населения, показатели. ИЧР. Практическая работа "Объяснение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58C097" w14:textId="366C5350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E166FB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B38640E" w14:textId="74C5029E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D6341C0" w14:textId="65D66C33" w:rsidR="00410B2A" w:rsidRPr="00B16F99" w:rsidRDefault="00B16F99" w:rsidP="00410B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="00410B2A">
              <w:rPr>
                <w:lang w:val="ru-RU"/>
              </w:rPr>
              <w:t>1.2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3DE6CB1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0B2A" w:rsidRPr="00FF2B27" w14:paraId="15EC416C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64F081D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0F6EE9E" w14:textId="09A0816F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Мировое хозяйство: определение и состав. Отраслевая, территориальная и функциональная структура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2CF213" w14:textId="1F8AF36D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4F921B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EA4C90F" w14:textId="30A96F3F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2C22794" w14:textId="32D990FD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16F99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  <w:r w:rsidR="00B16F99">
              <w:rPr>
                <w:lang w:val="ru-RU"/>
              </w:rPr>
              <w:t>0</w:t>
            </w:r>
            <w:r>
              <w:rPr>
                <w:lang w:val="ru-RU"/>
              </w:rPr>
              <w:t>1.2</w:t>
            </w:r>
            <w:r w:rsidR="00B16F99"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D753E84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0B2A" w:rsidRPr="00FF2B27" w14:paraId="3AE0BEE0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3967C44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5F2A00BD" w14:textId="5A7B854E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МГРТ. Отрасли международной специализации. Аграрные, индустриальные и постиндустриальные страны. Роль и место России в МГРТ. Практическая работа "Сравнение структуры экономики аграрных, индустриальных и постиндустриальных стран".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96B29CD" w14:textId="13072C96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2F80D4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C6E194F" w14:textId="15462D91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6CDD2CD" w14:textId="3C4B5491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02</w:t>
            </w:r>
            <w:r w:rsidR="00410B2A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11CD9EA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B2A" w:rsidRPr="00FF2B27" w14:paraId="53FBD886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B075B2F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44202AD" w14:textId="2C237359" w:rsidR="00410B2A" w:rsidRDefault="00410B2A" w:rsidP="00410B2A">
            <w:pPr>
              <w:spacing w:after="0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МЭИ. Крупнейшие международные отраслевые и региональные интеграционные группировки.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ТНК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36D7034" w14:textId="72A7BBE0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764E11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D9D871E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55526D" w14:textId="26C5917C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02</w:t>
            </w:r>
            <w:r w:rsidR="00410B2A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7481934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0B2A" w:rsidRPr="00FF2B27" w14:paraId="783849F0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FAE7773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32970C2" w14:textId="4382A907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</w:t>
            </w: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основных видов сырьевых и топливных ресурсов. Страны-лидеры по запасам и добыче нефти, природного газа и угля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7D7B797" w14:textId="0FC45379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AAF206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E13A5AC" w14:textId="79C309FE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C79AFE" w14:textId="484A9B49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02</w:t>
            </w:r>
            <w:r w:rsidR="00410B2A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E91BE24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/88660284</w:t>
              </w:r>
            </w:hyperlink>
          </w:p>
        </w:tc>
      </w:tr>
      <w:tr w:rsidR="00410B2A" w:rsidRPr="00FF2B27" w14:paraId="5263E810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2796B62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719575C" w14:textId="5DE4914F" w:rsidR="00410B2A" w:rsidRDefault="00410B2A" w:rsidP="00410B2A">
            <w:pPr>
              <w:spacing w:after="0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ТЭК мира: основные этапы развития, «</w:t>
            </w:r>
            <w:proofErr w:type="spellStart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энергопереход</w:t>
            </w:r>
            <w:proofErr w:type="spellEnd"/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топливной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2392636" w14:textId="4773BDFF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7BAB87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4701F93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C7839D2" w14:textId="66111331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10B2A">
              <w:rPr>
                <w:lang w:val="ru-RU"/>
              </w:rPr>
              <w:t>5.</w:t>
            </w:r>
            <w:r>
              <w:rPr>
                <w:lang w:val="ru-RU"/>
              </w:rPr>
              <w:t>0</w:t>
            </w:r>
            <w:r w:rsidR="00410B2A">
              <w:rPr>
                <w:lang w:val="ru-RU"/>
              </w:rPr>
              <w:t>2.2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B4F0AF2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/88660414</w:t>
              </w:r>
            </w:hyperlink>
          </w:p>
        </w:tc>
      </w:tr>
      <w:tr w:rsidR="00410B2A" w:rsidRPr="00B16F99" w14:paraId="6FF4D0F5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CA9B48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40B40175" w14:textId="22EF926A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электроэнергетика. Структура мирового производства электроэнергии и её географические особенности. Роль России. Практическая работа "Представление в виде диаграмм данных о динамике изменения объёмов и структуры производства электроэнергии в мире"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A8B959" w14:textId="6F0367CB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7DB6EFC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83DA9B6" w14:textId="6DCD0545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0A4A81A" w14:textId="329BE446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B16F99">
              <w:rPr>
                <w:lang w:val="ru-RU"/>
              </w:rPr>
              <w:t>4</w:t>
            </w:r>
            <w:r>
              <w:rPr>
                <w:lang w:val="ru-RU"/>
              </w:rPr>
              <w:t>.</w:t>
            </w:r>
            <w:r w:rsidR="00B16F99">
              <w:rPr>
                <w:lang w:val="ru-RU"/>
              </w:rPr>
              <w:t>03</w:t>
            </w:r>
            <w:r>
              <w:rPr>
                <w:lang w:val="ru-RU"/>
              </w:rPr>
              <w:t>.2</w:t>
            </w:r>
            <w:r w:rsidR="00B16F99"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7D1A005" w14:textId="4216CD25" w:rsidR="00410B2A" w:rsidRPr="00B16F99" w:rsidRDefault="00B16F99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/88660414</w:t>
              </w:r>
            </w:hyperlink>
          </w:p>
        </w:tc>
      </w:tr>
      <w:tr w:rsidR="00410B2A" w:rsidRPr="00FF2B27" w14:paraId="4AF1325C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E012B7C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2DEDFDDA" w14:textId="3703325E" w:rsidR="00410B2A" w:rsidRPr="0092096F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Металлургия мира. Географические особенности сырьевой базы. Ведущие страны-производители и экспортёры продукции чёрных и цветных металлов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E306AD1" w14:textId="4BC87447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7E8681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AFACDA5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2AFF10E" w14:textId="7E73925F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16F99">
              <w:rPr>
                <w:lang w:val="ru-RU"/>
              </w:rPr>
              <w:t>1</w:t>
            </w:r>
            <w:r>
              <w:rPr>
                <w:lang w:val="ru-RU"/>
              </w:rPr>
              <w:t>.</w:t>
            </w:r>
            <w:r w:rsidR="00B16F99">
              <w:rPr>
                <w:lang w:val="ru-RU"/>
              </w:rPr>
              <w:t>03</w:t>
            </w:r>
            <w:r>
              <w:rPr>
                <w:lang w:val="ru-RU"/>
              </w:rPr>
              <w:t>.2</w:t>
            </w:r>
            <w:r w:rsidR="00B16F99"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2BF962E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/88660554</w:t>
              </w:r>
            </w:hyperlink>
          </w:p>
        </w:tc>
      </w:tr>
      <w:tr w:rsidR="00410B2A" w:rsidRPr="00FF2B27" w14:paraId="4983BC98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225D07C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FBBEF74" w14:textId="772BED93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Машиностроительный комплекс мира. Ведущие страны-производители и экспортёры продукции автомобилестроения, </w:t>
            </w: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авиастроения и микроэлектроники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7DDF6C8" w14:textId="7C2FAE1F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510EA0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5AB0443" w14:textId="4C37D745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CCF6D02" w14:textId="2B8B5393" w:rsidR="00410B2A" w:rsidRPr="00275509" w:rsidRDefault="00410B2A" w:rsidP="00410B2A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16F99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  <w:r w:rsidR="00B16F99">
              <w:rPr>
                <w:lang w:val="ru-RU"/>
              </w:rPr>
              <w:t>03</w:t>
            </w:r>
            <w:r>
              <w:rPr>
                <w:lang w:val="ru-RU"/>
              </w:rPr>
              <w:t>.2</w:t>
            </w:r>
            <w:r w:rsidR="00B16F99"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C95CA6E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/88660888</w:t>
              </w:r>
            </w:hyperlink>
          </w:p>
        </w:tc>
      </w:tr>
      <w:tr w:rsidR="00410B2A" w:rsidRPr="00FF2B27" w14:paraId="59E9C067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DE6FCF1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1828EB5" w14:textId="5C1B6E4D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промышленность. Ведущие страны-производители и экспортёры продукции. Лесопромышленный комплекс мира. Ведущие страны - производители продукции и влияние химической и лесной промышленности на окружающую среду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8A9717A" w14:textId="35B88F64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772FFE1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1CF46AC" w14:textId="0461BAC9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7D7143E" w14:textId="2E13C516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01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410B2A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1306D9C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0B2A" w:rsidRPr="00FF2B27" w14:paraId="6B3CFB79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7871B3D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152CDB9D" w14:textId="3165D3A1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различия в обеспеченности земельными ресурсами. Земельный фонд мира, его структура.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4F1D19A" w14:textId="565850F5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C02EA4B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6E32813" w14:textId="152697C8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38518E0" w14:textId="1FEAC2D8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08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410B2A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4181727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10B2A" w:rsidRPr="00FF2B27" w14:paraId="52C45015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D8835AA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D7F7308" w14:textId="0FC841B3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"География главных отраслей мирового хозяйства" / Всероссийская проверочная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D6CBD30" w14:textId="148EBB65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A2DEFB" w14:textId="42B7DD4B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6514FD3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870293F" w14:textId="6AD98018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410B2A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1EB1654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10B2A" w:rsidRPr="00FF2B27" w14:paraId="2C059D9C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0411EFA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D4E457E" w14:textId="0B554B6F" w:rsidR="00410B2A" w:rsidRPr="0092096F" w:rsidRDefault="00410B2A" w:rsidP="00410B2A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ECCE975" w14:textId="21DF789F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2522EB" w14:textId="152339B1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9B95D20" w14:textId="0368EB2F" w:rsidR="00410B2A" w:rsidRPr="00750886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7366099" w14:textId="7FAA4694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410B2A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410B2A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C24D4D3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10B2A" w:rsidRPr="00FF2B27" w14:paraId="23CACF3B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E7C465B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30A40559" w14:textId="57C6175E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Растениеводство и животноводство. География. Ведущие экспортёры и импортёры. Влияние на окружающую среду. Практическая работа "Определение </w:t>
            </w: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направления грузопотоков продовольствия на основе анализа статистических материалов и создание карты "Основные экспортёры и импортёры продовольствия"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6DFD94" w14:textId="474BCE52" w:rsidR="00410B2A" w:rsidRDefault="00410B2A" w:rsidP="00410B2A">
            <w:pPr>
              <w:spacing w:after="0"/>
              <w:jc w:val="center"/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A5CCDD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8B119AB" w14:textId="4237059E" w:rsidR="00410B2A" w:rsidRDefault="00410B2A" w:rsidP="00410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3297BA" w14:textId="7182C4FD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="00410B2A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410B2A">
              <w:rPr>
                <w:lang w:val="ru-RU"/>
              </w:rPr>
              <w:t>.2</w:t>
            </w:r>
            <w:r w:rsidR="00410B2A"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8F395E9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/88661030</w:t>
              </w:r>
            </w:hyperlink>
          </w:p>
        </w:tc>
      </w:tr>
      <w:tr w:rsidR="00410B2A" w:rsidRPr="00FF2B27" w14:paraId="313ED4B2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67CDE21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6F626DB4" w14:textId="396B97CA" w:rsidR="00410B2A" w:rsidRPr="0092096F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Сфера нематериального производства. Мировой транспорт. Роль разных видов транспорта в современном мире.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магистрали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НИОКР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E178ACD" w14:textId="0ECC7D2F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34B06A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860B975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B7AD60" w14:textId="01C9CA7C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08</w:t>
            </w:r>
            <w:r w:rsidR="00410B2A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410B2A">
              <w:rPr>
                <w:lang w:val="ru-RU"/>
              </w:rPr>
              <w:t>.2</w:t>
            </w:r>
            <w:r w:rsidR="00410B2A"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E82F6B1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/88661184</w:t>
              </w:r>
            </w:hyperlink>
          </w:p>
        </w:tc>
      </w:tr>
      <w:tr w:rsidR="00410B2A" w:rsidRPr="00FF2B27" w14:paraId="72ACEA35" w14:textId="77777777" w:rsidTr="001E55E0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27275D2" w14:textId="77777777" w:rsidR="00410B2A" w:rsidRDefault="00410B2A" w:rsidP="00410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14:paraId="0C1EEC3C" w14:textId="37A4318E" w:rsidR="00410B2A" w:rsidRPr="004F569C" w:rsidRDefault="00410B2A" w:rsidP="00410B2A">
            <w:pPr>
              <w:spacing w:after="0"/>
              <w:rPr>
                <w:lang w:val="ru-RU"/>
              </w:rPr>
            </w:pPr>
            <w:r w:rsidRPr="00C13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экономические отношения: основные формы и факторы, влияющие на их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595F57" w14:textId="7A928A88" w:rsidR="00410B2A" w:rsidRDefault="00410B2A" w:rsidP="00410B2A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4AB4029" w14:textId="77777777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8C9172D" w14:textId="62D973B9" w:rsidR="00410B2A" w:rsidRDefault="00410B2A" w:rsidP="00410B2A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8AC841" w14:textId="6F6E9AE4" w:rsidR="00410B2A" w:rsidRPr="00275509" w:rsidRDefault="00B16F99" w:rsidP="00410B2A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410B2A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410B2A">
              <w:rPr>
                <w:lang w:val="ru-RU"/>
              </w:rPr>
              <w:t>.2</w:t>
            </w:r>
            <w:r w:rsidR="00410B2A">
              <w:t>7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8313436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0B2A" w14:paraId="4933344B" w14:textId="77777777" w:rsidTr="001E55E0">
        <w:trPr>
          <w:trHeight w:val="144"/>
          <w:tblCellSpacing w:w="20" w:type="nil"/>
        </w:trPr>
        <w:tc>
          <w:tcPr>
            <w:tcW w:w="2977" w:type="dxa"/>
            <w:gridSpan w:val="2"/>
            <w:tcMar>
              <w:top w:w="50" w:type="dxa"/>
              <w:left w:w="100" w:type="dxa"/>
            </w:tcMar>
            <w:vAlign w:val="center"/>
          </w:tcPr>
          <w:p w14:paraId="705F8B48" w14:textId="77777777" w:rsidR="00410B2A" w:rsidRPr="004F569C" w:rsidRDefault="00410B2A" w:rsidP="00410B2A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C6F4E4F" w14:textId="3D9316BB" w:rsidR="00410B2A" w:rsidRPr="00410B2A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1BE604" w14:textId="10F9B5F2" w:rsidR="00410B2A" w:rsidRPr="006E4188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A5425EF" w14:textId="755A9F0F" w:rsidR="00410B2A" w:rsidRPr="00410B2A" w:rsidRDefault="00410B2A" w:rsidP="00410B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6,5</w:t>
            </w:r>
          </w:p>
        </w:tc>
        <w:tc>
          <w:tcPr>
            <w:tcW w:w="4111" w:type="dxa"/>
            <w:gridSpan w:val="2"/>
            <w:tcMar>
              <w:top w:w="50" w:type="dxa"/>
              <w:left w:w="100" w:type="dxa"/>
            </w:tcMar>
            <w:vAlign w:val="center"/>
          </w:tcPr>
          <w:p w14:paraId="19400CAE" w14:textId="305C5FB2" w:rsidR="00410B2A" w:rsidRDefault="00410B2A" w:rsidP="00410B2A"/>
        </w:tc>
      </w:tr>
    </w:tbl>
    <w:p w14:paraId="49527E23" w14:textId="77777777" w:rsidR="00506CD9" w:rsidRPr="00BA6CE4" w:rsidRDefault="00506CD9" w:rsidP="00752F3B">
      <w:pPr>
        <w:rPr>
          <w:lang w:val="ru-RU"/>
        </w:rPr>
      </w:pPr>
    </w:p>
    <w:sectPr w:rsidR="00506CD9" w:rsidRPr="00BA6CE4" w:rsidSect="003377A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5745"/>
    <w:multiLevelType w:val="multilevel"/>
    <w:tmpl w:val="6A2C9B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526D42"/>
    <w:multiLevelType w:val="multilevel"/>
    <w:tmpl w:val="751407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A4D0D"/>
    <w:multiLevelType w:val="multilevel"/>
    <w:tmpl w:val="60AC4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F26CB4"/>
    <w:multiLevelType w:val="multilevel"/>
    <w:tmpl w:val="21AAEE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3A4702"/>
    <w:multiLevelType w:val="multilevel"/>
    <w:tmpl w:val="A0C41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516993"/>
    <w:multiLevelType w:val="multilevel"/>
    <w:tmpl w:val="0F220F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9C3AAF"/>
    <w:multiLevelType w:val="multilevel"/>
    <w:tmpl w:val="14ECE9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6E51AD"/>
    <w:multiLevelType w:val="multilevel"/>
    <w:tmpl w:val="1F58C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2743F8C"/>
    <w:multiLevelType w:val="multilevel"/>
    <w:tmpl w:val="1E1C90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F567AD"/>
    <w:multiLevelType w:val="multilevel"/>
    <w:tmpl w:val="65001A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9D75EC"/>
    <w:multiLevelType w:val="multilevel"/>
    <w:tmpl w:val="7A988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C22AD0"/>
    <w:multiLevelType w:val="multilevel"/>
    <w:tmpl w:val="33AEE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0610FD"/>
    <w:multiLevelType w:val="multilevel"/>
    <w:tmpl w:val="F9388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D62368"/>
    <w:multiLevelType w:val="multilevel"/>
    <w:tmpl w:val="2110B51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2821324">
    <w:abstractNumId w:val="13"/>
  </w:num>
  <w:num w:numId="2" w16cid:durableId="575750138">
    <w:abstractNumId w:val="10"/>
  </w:num>
  <w:num w:numId="3" w16cid:durableId="572854797">
    <w:abstractNumId w:val="0"/>
  </w:num>
  <w:num w:numId="4" w16cid:durableId="160779210">
    <w:abstractNumId w:val="12"/>
  </w:num>
  <w:num w:numId="5" w16cid:durableId="1568178116">
    <w:abstractNumId w:val="11"/>
  </w:num>
  <w:num w:numId="6" w16cid:durableId="1031685689">
    <w:abstractNumId w:val="6"/>
  </w:num>
  <w:num w:numId="7" w16cid:durableId="1033116162">
    <w:abstractNumId w:val="2"/>
  </w:num>
  <w:num w:numId="8" w16cid:durableId="1235704185">
    <w:abstractNumId w:val="5"/>
  </w:num>
  <w:num w:numId="9" w16cid:durableId="1382902588">
    <w:abstractNumId w:val="7"/>
  </w:num>
  <w:num w:numId="10" w16cid:durableId="1841507779">
    <w:abstractNumId w:val="9"/>
  </w:num>
  <w:num w:numId="11" w16cid:durableId="1745182889">
    <w:abstractNumId w:val="1"/>
  </w:num>
  <w:num w:numId="12" w16cid:durableId="1399014131">
    <w:abstractNumId w:val="4"/>
  </w:num>
  <w:num w:numId="13" w16cid:durableId="801580132">
    <w:abstractNumId w:val="8"/>
  </w:num>
  <w:num w:numId="14" w16cid:durableId="175678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E4"/>
    <w:rsid w:val="000231D4"/>
    <w:rsid w:val="001C7196"/>
    <w:rsid w:val="001E55E0"/>
    <w:rsid w:val="00275509"/>
    <w:rsid w:val="003377AD"/>
    <w:rsid w:val="003856FF"/>
    <w:rsid w:val="003902F4"/>
    <w:rsid w:val="00410B2A"/>
    <w:rsid w:val="004E55E3"/>
    <w:rsid w:val="00506CD9"/>
    <w:rsid w:val="0053212E"/>
    <w:rsid w:val="00651E5C"/>
    <w:rsid w:val="006E4188"/>
    <w:rsid w:val="0073035E"/>
    <w:rsid w:val="00750886"/>
    <w:rsid w:val="00752F3B"/>
    <w:rsid w:val="0092096F"/>
    <w:rsid w:val="00972A6C"/>
    <w:rsid w:val="00A250FD"/>
    <w:rsid w:val="00A834E0"/>
    <w:rsid w:val="00AF66A1"/>
    <w:rsid w:val="00B16F99"/>
    <w:rsid w:val="00BA6CE4"/>
    <w:rsid w:val="00D27BEC"/>
    <w:rsid w:val="00DE7159"/>
    <w:rsid w:val="00E17956"/>
    <w:rsid w:val="00F3007B"/>
    <w:rsid w:val="00FA75CA"/>
    <w:rsid w:val="00FF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62BE"/>
  <w15:chartTrackingRefBased/>
  <w15:docId w15:val="{D5C03AAF-B25B-4498-A182-A5DE1A4A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CE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6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A6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A6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A6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A6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A6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A6C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C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C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C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C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C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C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C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C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C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6CE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A6CE4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A6CE4"/>
    <w:rPr>
      <w:kern w:val="0"/>
      <w:sz w:val="22"/>
      <w:szCs w:val="22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BA6CE4"/>
    <w:pPr>
      <w:ind w:left="720"/>
    </w:pPr>
  </w:style>
  <w:style w:type="character" w:styleId="af">
    <w:name w:val="Emphasis"/>
    <w:basedOn w:val="a0"/>
    <w:uiPriority w:val="20"/>
    <w:qFormat/>
    <w:rsid w:val="00BA6CE4"/>
    <w:rPr>
      <w:i/>
      <w:iCs/>
    </w:rPr>
  </w:style>
  <w:style w:type="character" w:styleId="af0">
    <w:name w:val="Hyperlink"/>
    <w:basedOn w:val="a0"/>
    <w:uiPriority w:val="99"/>
    <w:unhideWhenUsed/>
    <w:rsid w:val="00BA6CE4"/>
    <w:rPr>
      <w:color w:val="467886" w:themeColor="hyperlink"/>
      <w:u w:val="single"/>
    </w:rPr>
  </w:style>
  <w:style w:type="table" w:styleId="af1">
    <w:name w:val="Table Grid"/>
    <w:basedOn w:val="a1"/>
    <w:uiPriority w:val="59"/>
    <w:rsid w:val="00BA6CE4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BA6CE4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f3">
    <w:name w:val="Balloon Text"/>
    <w:basedOn w:val="a"/>
    <w:link w:val="af4"/>
    <w:uiPriority w:val="99"/>
    <w:semiHidden/>
    <w:unhideWhenUsed/>
    <w:rsid w:val="00337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377AD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865ebe6" TargetMode="External"/><Relationship Id="rId18" Type="http://schemas.openxmlformats.org/officeDocument/2006/relationships/hyperlink" Target="https://m.edsoo.ru/8865f5b4" TargetMode="External"/><Relationship Id="rId26" Type="http://schemas.openxmlformats.org/officeDocument/2006/relationships/hyperlink" Target="https://m.edsoo.ru/88660284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m.edsoo.ru/8865f91a" TargetMode="External"/><Relationship Id="rId34" Type="http://schemas.openxmlformats.org/officeDocument/2006/relationships/hyperlink" Target="https://m.edsoo.ru/88660e64" TargetMode="External"/><Relationship Id="rId7" Type="http://schemas.openxmlformats.org/officeDocument/2006/relationships/hyperlink" Target="https://m.edsoo.ru/8865e088" TargetMode="External"/><Relationship Id="rId12" Type="http://schemas.openxmlformats.org/officeDocument/2006/relationships/hyperlink" Target="https://m.edsoo.ru/8865e876" TargetMode="External"/><Relationship Id="rId17" Type="http://schemas.openxmlformats.org/officeDocument/2006/relationships/hyperlink" Target="https://m.edsoo.ru/8865f2b2" TargetMode="External"/><Relationship Id="rId25" Type="http://schemas.openxmlformats.org/officeDocument/2006/relationships/hyperlink" Target="https://m.edsoo.ru/886600e0" TargetMode="External"/><Relationship Id="rId33" Type="http://schemas.openxmlformats.org/officeDocument/2006/relationships/hyperlink" Target="https://m.edsoo.ru/88660d06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8865f410" TargetMode="External"/><Relationship Id="rId20" Type="http://schemas.openxmlformats.org/officeDocument/2006/relationships/hyperlink" Target="https://m.edsoo.ru/8865f7f8" TargetMode="External"/><Relationship Id="rId29" Type="http://schemas.openxmlformats.org/officeDocument/2006/relationships/hyperlink" Target="https://m.edsoo.ru/8866055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865dc28" TargetMode="External"/><Relationship Id="rId11" Type="http://schemas.openxmlformats.org/officeDocument/2006/relationships/hyperlink" Target="https://m.edsoo.ru/8865e68c" TargetMode="External"/><Relationship Id="rId24" Type="http://schemas.openxmlformats.org/officeDocument/2006/relationships/hyperlink" Target="https://m.edsoo.ru/8865ff6e" TargetMode="External"/><Relationship Id="rId32" Type="http://schemas.openxmlformats.org/officeDocument/2006/relationships/hyperlink" Target="https://m.edsoo.ru/88660b58" TargetMode="External"/><Relationship Id="rId37" Type="http://schemas.openxmlformats.org/officeDocument/2006/relationships/hyperlink" Target="https://m.edsoo.ru/886612d8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8865f140" TargetMode="External"/><Relationship Id="rId23" Type="http://schemas.openxmlformats.org/officeDocument/2006/relationships/hyperlink" Target="https://m.edsoo.ru/8865fe4c" TargetMode="External"/><Relationship Id="rId28" Type="http://schemas.openxmlformats.org/officeDocument/2006/relationships/hyperlink" Target="https://m.edsoo.ru/88660414" TargetMode="External"/><Relationship Id="rId36" Type="http://schemas.openxmlformats.org/officeDocument/2006/relationships/hyperlink" Target="https://m.edsoo.ru/88661184" TargetMode="External"/><Relationship Id="rId10" Type="http://schemas.openxmlformats.org/officeDocument/2006/relationships/hyperlink" Target="https://m.edsoo.ru/8865e506" TargetMode="External"/><Relationship Id="rId19" Type="http://schemas.openxmlformats.org/officeDocument/2006/relationships/hyperlink" Target="https://m.edsoo.ru/8865f6e0" TargetMode="External"/><Relationship Id="rId31" Type="http://schemas.openxmlformats.org/officeDocument/2006/relationships/hyperlink" Target="https://m.edsoo.ru/886609c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865e3da" TargetMode="External"/><Relationship Id="rId14" Type="http://schemas.openxmlformats.org/officeDocument/2006/relationships/hyperlink" Target="https://m.edsoo.ru/8865ed94" TargetMode="External"/><Relationship Id="rId22" Type="http://schemas.openxmlformats.org/officeDocument/2006/relationships/hyperlink" Target="https://m.edsoo.ru/8865fcf8" TargetMode="External"/><Relationship Id="rId27" Type="http://schemas.openxmlformats.org/officeDocument/2006/relationships/hyperlink" Target="https://m.edsoo.ru/88660414" TargetMode="External"/><Relationship Id="rId30" Type="http://schemas.openxmlformats.org/officeDocument/2006/relationships/hyperlink" Target="https://m.edsoo.ru/88660888" TargetMode="External"/><Relationship Id="rId35" Type="http://schemas.openxmlformats.org/officeDocument/2006/relationships/hyperlink" Target="https://m.edsoo.ru/88661030" TargetMode="External"/><Relationship Id="rId8" Type="http://schemas.openxmlformats.org/officeDocument/2006/relationships/hyperlink" Target="https://m.edsoo.ru/8865e25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2025-10-06T04:07:00Z</cp:lastPrinted>
  <dcterms:created xsi:type="dcterms:W3CDTF">2026-09-12T16:03:00Z</dcterms:created>
  <dcterms:modified xsi:type="dcterms:W3CDTF">2026-09-12T16:19:00Z</dcterms:modified>
</cp:coreProperties>
</file>